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D4" w:rsidRDefault="007B05CE">
      <w:pPr>
        <w:spacing w:line="419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Listening Exercise</w:t>
      </w:r>
      <w:r w:rsidR="007A5FD4">
        <w:rPr>
          <w:b/>
          <w:bCs/>
          <w:sz w:val="24"/>
          <w:szCs w:val="24"/>
        </w:rPr>
        <w:t xml:space="preserve"> at the </w:t>
      </w:r>
      <w:proofErr w:type="spellStart"/>
      <w:r w:rsidR="007A5FD4">
        <w:rPr>
          <w:b/>
          <w:bCs/>
          <w:sz w:val="24"/>
          <w:szCs w:val="24"/>
        </w:rPr>
        <w:t>Oboler</w:t>
      </w:r>
      <w:proofErr w:type="spellEnd"/>
      <w:r w:rsidR="007A5FD4">
        <w:rPr>
          <w:b/>
          <w:bCs/>
          <w:sz w:val="24"/>
          <w:szCs w:val="24"/>
        </w:rPr>
        <w:t xml:space="preserve"> Library</w:t>
      </w:r>
      <w:r w:rsidR="007A5FD4">
        <w:rPr>
          <w:sz w:val="24"/>
          <w:szCs w:val="24"/>
        </w:rPr>
        <w:t xml:space="preserve"> </w:t>
      </w:r>
      <w:r w:rsidR="007A5FD4">
        <w:rPr>
          <w:b/>
          <w:bCs/>
          <w:sz w:val="24"/>
          <w:szCs w:val="24"/>
        </w:rPr>
        <w:t>English 1</w:t>
      </w:r>
      <w:r w:rsidR="004F3E7A">
        <w:rPr>
          <w:b/>
          <w:bCs/>
          <w:sz w:val="24"/>
          <w:szCs w:val="24"/>
        </w:rPr>
        <w:t>1</w:t>
      </w:r>
      <w:r w:rsidR="007A5FD4">
        <w:rPr>
          <w:b/>
          <w:bCs/>
          <w:sz w:val="24"/>
          <w:szCs w:val="24"/>
        </w:rPr>
        <w:t>00</w:t>
      </w:r>
    </w:p>
    <w:p w:rsidR="007A5FD4" w:rsidRDefault="007A5F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419" w:lineRule="auto"/>
        <w:ind w:left="5760" w:hanging="5760"/>
        <w:rPr>
          <w:sz w:val="24"/>
          <w:szCs w:val="24"/>
        </w:rPr>
        <w:sectPr w:rsidR="007A5FD4" w:rsidSect="007B05CE">
          <w:type w:val="continuous"/>
          <w:pgSz w:w="12240" w:h="15840"/>
          <w:pgMar w:top="720" w:right="720" w:bottom="288" w:left="720" w:header="1440" w:footer="1440" w:gutter="0"/>
          <w:cols w:space="720"/>
          <w:docGrid w:linePitch="272"/>
        </w:sectPr>
      </w:pPr>
    </w:p>
    <w:p w:rsidR="007B05CE" w:rsidRDefault="003B20F9" w:rsidP="007864ED">
      <w:pPr>
        <w:spacing w:line="21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Name:</w:t>
      </w:r>
      <w:r>
        <w:rPr>
          <w:b/>
          <w:bCs/>
          <w:sz w:val="24"/>
          <w:szCs w:val="24"/>
        </w:rPr>
        <w:tab/>
      </w:r>
      <w:r w:rsidR="006439DA">
        <w:rPr>
          <w:b/>
          <w:bCs/>
          <w:sz w:val="24"/>
          <w:szCs w:val="24"/>
        </w:rPr>
        <w:t xml:space="preserve">Roman </w:t>
      </w:r>
      <w:proofErr w:type="spellStart"/>
      <w:r w:rsidR="006439DA">
        <w:rPr>
          <w:b/>
          <w:bCs/>
          <w:sz w:val="24"/>
          <w:szCs w:val="24"/>
        </w:rPr>
        <w:t>Shapovalov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B6157">
        <w:rPr>
          <w:b/>
          <w:bCs/>
          <w:sz w:val="24"/>
          <w:szCs w:val="24"/>
        </w:rPr>
        <w:tab/>
      </w:r>
      <w:r w:rsidR="007B05CE">
        <w:rPr>
          <w:b/>
          <w:bCs/>
          <w:sz w:val="24"/>
          <w:szCs w:val="24"/>
        </w:rPr>
        <w:t>Date:</w:t>
      </w:r>
      <w:r>
        <w:rPr>
          <w:b/>
          <w:bCs/>
          <w:sz w:val="24"/>
          <w:szCs w:val="24"/>
        </w:rPr>
        <w:t xml:space="preserve"> </w:t>
      </w:r>
      <w:r w:rsidR="006439DA">
        <w:rPr>
          <w:b/>
          <w:bCs/>
          <w:sz w:val="24"/>
          <w:szCs w:val="24"/>
        </w:rPr>
        <w:t>01/25/2012</w:t>
      </w:r>
      <w:r>
        <w:rPr>
          <w:b/>
          <w:bCs/>
          <w:sz w:val="24"/>
          <w:szCs w:val="24"/>
        </w:rPr>
        <w:t xml:space="preserve">                               </w:t>
      </w:r>
      <w:r w:rsidR="002B615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Guide: Regina </w:t>
      </w:r>
      <w:proofErr w:type="spellStart"/>
      <w:r>
        <w:rPr>
          <w:b/>
          <w:bCs/>
          <w:sz w:val="24"/>
          <w:szCs w:val="24"/>
        </w:rPr>
        <w:t>Koury</w:t>
      </w:r>
      <w:proofErr w:type="spellEnd"/>
    </w:p>
    <w:p w:rsidR="007B05CE" w:rsidRDefault="007B05CE" w:rsidP="007864ED">
      <w:pPr>
        <w:spacing w:line="210" w:lineRule="auto"/>
        <w:rPr>
          <w:b/>
          <w:bCs/>
          <w:sz w:val="24"/>
          <w:szCs w:val="24"/>
        </w:rPr>
      </w:pPr>
    </w:p>
    <w:p w:rsidR="007B05CE" w:rsidRDefault="007B05CE" w:rsidP="007864ED">
      <w:pPr>
        <w:spacing w:line="210" w:lineRule="auto"/>
        <w:rPr>
          <w:sz w:val="24"/>
          <w:szCs w:val="24"/>
        </w:rPr>
      </w:pPr>
    </w:p>
    <w:p w:rsidR="007A5FD4" w:rsidRDefault="00F35ECF" w:rsidP="007B05CE">
      <w:pPr>
        <w:spacing w:line="21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B05CE">
        <w:rPr>
          <w:sz w:val="24"/>
          <w:szCs w:val="24"/>
        </w:rPr>
        <w:t xml:space="preserve">Are current magazines arranged by subject or alphabetical order?   Subject ___ Alphabetical order </w:t>
      </w:r>
      <w:proofErr w:type="gramStart"/>
      <w:r w:rsidR="007B05CE">
        <w:rPr>
          <w:sz w:val="24"/>
          <w:szCs w:val="24"/>
        </w:rPr>
        <w:t>_</w:t>
      </w:r>
      <w:r w:rsidR="006439DA">
        <w:rPr>
          <w:sz w:val="24"/>
          <w:szCs w:val="24"/>
        </w:rPr>
        <w:t>(</w:t>
      </w:r>
      <w:proofErr w:type="gramEnd"/>
      <w:r w:rsidR="006439DA">
        <w:rPr>
          <w:sz w:val="24"/>
          <w:szCs w:val="24"/>
        </w:rPr>
        <w:t>yes)</w:t>
      </w:r>
      <w:r w:rsidR="007B05CE">
        <w:rPr>
          <w:sz w:val="24"/>
          <w:szCs w:val="24"/>
        </w:rPr>
        <w:t>_</w:t>
      </w:r>
      <w:r w:rsidR="007A5FD4">
        <w:rPr>
          <w:sz w:val="24"/>
          <w:szCs w:val="24"/>
        </w:rPr>
        <w:t xml:space="preserve">  </w:t>
      </w:r>
    </w:p>
    <w:p w:rsidR="007A5FD4" w:rsidRDefault="007A5FD4">
      <w:pPr>
        <w:spacing w:line="210" w:lineRule="auto"/>
        <w:rPr>
          <w:sz w:val="24"/>
          <w:szCs w:val="24"/>
        </w:rPr>
      </w:pPr>
    </w:p>
    <w:p w:rsidR="006439DA" w:rsidRDefault="00F35ECF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A5FD4">
        <w:rPr>
          <w:sz w:val="24"/>
          <w:szCs w:val="24"/>
        </w:rPr>
        <w:t>For how long may you borrow a new book?</w:t>
      </w:r>
      <w:r w:rsidR="006439DA">
        <w:rPr>
          <w:sz w:val="24"/>
          <w:szCs w:val="24"/>
        </w:rPr>
        <w:t xml:space="preserve"> Same as usual book.</w:t>
      </w:r>
    </w:p>
    <w:p w:rsidR="007A5FD4" w:rsidRDefault="00F35ECF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A5FD4">
        <w:rPr>
          <w:sz w:val="24"/>
          <w:szCs w:val="24"/>
        </w:rPr>
        <w:t xml:space="preserve">Do people eat or talk in </w:t>
      </w:r>
      <w:r w:rsidR="007B05CE">
        <w:rPr>
          <w:sz w:val="24"/>
          <w:szCs w:val="24"/>
        </w:rPr>
        <w:t>the student lounge</w:t>
      </w:r>
      <w:r w:rsidR="007A5FD4">
        <w:rPr>
          <w:sz w:val="24"/>
          <w:szCs w:val="24"/>
        </w:rPr>
        <w:t>?</w:t>
      </w:r>
      <w:r w:rsidR="006439DA">
        <w:rPr>
          <w:sz w:val="24"/>
          <w:szCs w:val="24"/>
        </w:rPr>
        <w:t xml:space="preserve">  Eat__</w:t>
      </w:r>
      <w:proofErr w:type="gramStart"/>
      <w:r w:rsidR="006439DA">
        <w:rPr>
          <w:sz w:val="24"/>
          <w:szCs w:val="24"/>
        </w:rPr>
        <w:t>_  Talk</w:t>
      </w:r>
      <w:proofErr w:type="gramEnd"/>
      <w:r w:rsidR="006439DA">
        <w:rPr>
          <w:sz w:val="24"/>
          <w:szCs w:val="24"/>
        </w:rPr>
        <w:t>___  Both_(yes)_</w:t>
      </w:r>
    </w:p>
    <w:p w:rsidR="006439DA" w:rsidRDefault="00F35ECF" w:rsidP="006439DA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A5FD4">
        <w:rPr>
          <w:sz w:val="24"/>
          <w:szCs w:val="24"/>
        </w:rPr>
        <w:t>How many books can you have at a time?</w:t>
      </w:r>
      <w:r w:rsidR="007B05CE">
        <w:rPr>
          <w:sz w:val="24"/>
          <w:szCs w:val="24"/>
        </w:rPr>
        <w:t xml:space="preserve"> </w:t>
      </w:r>
      <w:proofErr w:type="gramStart"/>
      <w:r w:rsidR="006439DA">
        <w:rPr>
          <w:sz w:val="24"/>
          <w:szCs w:val="24"/>
        </w:rPr>
        <w:t>50 (g), 35(u).</w:t>
      </w:r>
      <w:proofErr w:type="gramEnd"/>
      <w:r w:rsidR="00BE11CA">
        <w:rPr>
          <w:sz w:val="24"/>
          <w:szCs w:val="24"/>
        </w:rPr>
        <w:t xml:space="preserve">   </w:t>
      </w:r>
      <w:r w:rsidR="007A5FD4">
        <w:rPr>
          <w:sz w:val="24"/>
          <w:szCs w:val="24"/>
        </w:rPr>
        <w:t>How long can you keep them?</w:t>
      </w:r>
      <w:r w:rsidR="007B05CE">
        <w:rPr>
          <w:sz w:val="24"/>
          <w:szCs w:val="24"/>
        </w:rPr>
        <w:t xml:space="preserve"> </w:t>
      </w:r>
      <w:r w:rsidR="006439DA">
        <w:rPr>
          <w:sz w:val="24"/>
          <w:szCs w:val="24"/>
        </w:rPr>
        <w:t xml:space="preserve">1 </w:t>
      </w:r>
      <w:proofErr w:type="spellStart"/>
      <w:proofErr w:type="gramStart"/>
      <w:r w:rsidR="006439DA">
        <w:rPr>
          <w:sz w:val="24"/>
          <w:szCs w:val="24"/>
        </w:rPr>
        <w:t>sem</w:t>
      </w:r>
      <w:proofErr w:type="spellEnd"/>
      <w:proofErr w:type="gramEnd"/>
      <w:r w:rsidR="006439DA">
        <w:rPr>
          <w:sz w:val="24"/>
          <w:szCs w:val="24"/>
        </w:rPr>
        <w:t xml:space="preserve"> </w:t>
      </w:r>
      <w:r w:rsidR="006439DA">
        <w:rPr>
          <w:sz w:val="24"/>
          <w:szCs w:val="24"/>
        </w:rPr>
        <w:t>(</w:t>
      </w:r>
      <w:r w:rsidR="006439DA">
        <w:rPr>
          <w:sz w:val="24"/>
          <w:szCs w:val="24"/>
        </w:rPr>
        <w:t>g</w:t>
      </w:r>
      <w:r w:rsidR="006439DA">
        <w:rPr>
          <w:sz w:val="24"/>
          <w:szCs w:val="24"/>
        </w:rPr>
        <w:t>)</w:t>
      </w:r>
      <w:r w:rsidR="006439DA">
        <w:rPr>
          <w:sz w:val="24"/>
          <w:szCs w:val="24"/>
        </w:rPr>
        <w:t xml:space="preserve">, 28 days </w:t>
      </w:r>
      <w:r w:rsidR="006439DA">
        <w:rPr>
          <w:sz w:val="24"/>
          <w:szCs w:val="24"/>
        </w:rPr>
        <w:t>(</w:t>
      </w:r>
      <w:r w:rsidR="006439DA">
        <w:rPr>
          <w:sz w:val="24"/>
          <w:szCs w:val="24"/>
        </w:rPr>
        <w:t>u</w:t>
      </w:r>
      <w:r w:rsidR="006439DA">
        <w:rPr>
          <w:sz w:val="24"/>
          <w:szCs w:val="24"/>
        </w:rPr>
        <w:t>)</w:t>
      </w:r>
    </w:p>
    <w:p w:rsidR="007A5FD4" w:rsidRDefault="00F35ECF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A5FD4">
        <w:rPr>
          <w:sz w:val="24"/>
          <w:szCs w:val="24"/>
        </w:rPr>
        <w:t>How much does it cost you if you return them late?</w:t>
      </w:r>
      <w:r w:rsidR="006439DA">
        <w:rPr>
          <w:sz w:val="24"/>
          <w:szCs w:val="24"/>
        </w:rPr>
        <w:t xml:space="preserve"> 30c/day, max $25.</w:t>
      </w:r>
    </w:p>
    <w:p w:rsidR="007A5FD4" w:rsidRDefault="00F35ECF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A5FD4">
        <w:rPr>
          <w:sz w:val="24"/>
          <w:szCs w:val="24"/>
        </w:rPr>
        <w:t xml:space="preserve">A patron is someone who uses a library. Who can be a patron of this library? </w:t>
      </w:r>
      <w:r w:rsidR="006439DA">
        <w:rPr>
          <w:sz w:val="24"/>
          <w:szCs w:val="24"/>
        </w:rPr>
        <w:t>Everyone with ID</w:t>
      </w:r>
      <w:r w:rsidR="007A5FD4">
        <w:rPr>
          <w:sz w:val="24"/>
          <w:szCs w:val="24"/>
        </w:rPr>
        <w:t xml:space="preserve">                        </w:t>
      </w:r>
    </w:p>
    <w:p w:rsidR="007A5FD4" w:rsidRDefault="00F35ECF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B05CE">
        <w:rPr>
          <w:sz w:val="24"/>
          <w:szCs w:val="24"/>
        </w:rPr>
        <w:t>When you cannot find a resource at this library, you can request the library</w:t>
      </w:r>
      <w:r w:rsidR="00A615B3">
        <w:rPr>
          <w:sz w:val="24"/>
          <w:szCs w:val="24"/>
        </w:rPr>
        <w:t xml:space="preserve"> to get it for you from another </w:t>
      </w:r>
      <w:r w:rsidR="007B05CE">
        <w:rPr>
          <w:sz w:val="24"/>
          <w:szCs w:val="24"/>
        </w:rPr>
        <w:t xml:space="preserve">library.  This is called an interlibrary loan. </w:t>
      </w:r>
      <w:r w:rsidR="007A5FD4">
        <w:rPr>
          <w:sz w:val="24"/>
          <w:szCs w:val="24"/>
        </w:rPr>
        <w:t>How much does it cost?</w:t>
      </w:r>
      <w:r w:rsidR="007B05CE">
        <w:rPr>
          <w:sz w:val="24"/>
          <w:szCs w:val="24"/>
        </w:rPr>
        <w:t xml:space="preserve"> </w:t>
      </w:r>
      <w:bookmarkStart w:id="0" w:name="_GoBack"/>
      <w:bookmarkEnd w:id="0"/>
      <w:r w:rsidR="006439DA">
        <w:rPr>
          <w:sz w:val="24"/>
          <w:szCs w:val="24"/>
        </w:rPr>
        <w:t>free.</w:t>
      </w:r>
      <w:r w:rsidR="00BE11CA">
        <w:rPr>
          <w:sz w:val="24"/>
          <w:szCs w:val="24"/>
        </w:rPr>
        <w:t xml:space="preserve">  </w:t>
      </w:r>
      <w:r w:rsidR="007A5FD4">
        <w:rPr>
          <w:sz w:val="24"/>
          <w:szCs w:val="24"/>
        </w:rPr>
        <w:t>How long does it take?</w:t>
      </w:r>
      <w:r w:rsidR="006439DA">
        <w:rPr>
          <w:sz w:val="24"/>
          <w:szCs w:val="24"/>
        </w:rPr>
        <w:t xml:space="preserve"> 1-2 </w:t>
      </w:r>
      <w:r w:rsidR="00FB6879">
        <w:rPr>
          <w:sz w:val="24"/>
          <w:szCs w:val="24"/>
        </w:rPr>
        <w:t>w</w:t>
      </w:r>
      <w:r w:rsidR="006439DA">
        <w:rPr>
          <w:sz w:val="24"/>
          <w:szCs w:val="24"/>
        </w:rPr>
        <w:t>eeks.</w:t>
      </w:r>
    </w:p>
    <w:p w:rsidR="007B05CE" w:rsidRDefault="00F35ECF" w:rsidP="007B05CE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B05CE">
        <w:rPr>
          <w:sz w:val="24"/>
          <w:szCs w:val="24"/>
        </w:rPr>
        <w:t>C</w:t>
      </w:r>
      <w:r w:rsidR="00A27A5B">
        <w:rPr>
          <w:sz w:val="24"/>
          <w:szCs w:val="24"/>
        </w:rPr>
        <w:t>ourse</w:t>
      </w:r>
      <w:r w:rsidR="007A5FD4">
        <w:rPr>
          <w:sz w:val="24"/>
          <w:szCs w:val="24"/>
        </w:rPr>
        <w:t xml:space="preserve"> reserve</w:t>
      </w:r>
      <w:r w:rsidR="00A27A5B">
        <w:rPr>
          <w:sz w:val="24"/>
          <w:szCs w:val="24"/>
        </w:rPr>
        <w:t>s</w:t>
      </w:r>
      <w:r w:rsidR="007B05CE">
        <w:rPr>
          <w:sz w:val="24"/>
          <w:szCs w:val="24"/>
        </w:rPr>
        <w:t xml:space="preserve"> are materials your instructor has placed at the Circulation Desk for class members to use.</w:t>
      </w:r>
      <w:r w:rsidR="007A5FD4">
        <w:rPr>
          <w:sz w:val="24"/>
          <w:szCs w:val="24"/>
        </w:rPr>
        <w:t xml:space="preserve">  </w:t>
      </w:r>
      <w:r w:rsidR="007B05CE">
        <w:rPr>
          <w:sz w:val="24"/>
          <w:szCs w:val="24"/>
        </w:rPr>
        <w:t xml:space="preserve">Can you take course reserves out of the library? </w:t>
      </w:r>
      <w:proofErr w:type="gramStart"/>
      <w:r w:rsidR="006439DA">
        <w:rPr>
          <w:sz w:val="24"/>
          <w:szCs w:val="24"/>
        </w:rPr>
        <w:t>no</w:t>
      </w:r>
      <w:proofErr w:type="gramEnd"/>
      <w:r w:rsidR="007B05CE">
        <w:rPr>
          <w:sz w:val="24"/>
          <w:szCs w:val="24"/>
        </w:rPr>
        <w:t xml:space="preserve"> How long may you borrow something from course reserves? </w:t>
      </w:r>
      <w:r w:rsidR="006439DA">
        <w:rPr>
          <w:sz w:val="24"/>
          <w:szCs w:val="24"/>
        </w:rPr>
        <w:t>2h</w:t>
      </w:r>
    </w:p>
    <w:p w:rsidR="007A5FD4" w:rsidRDefault="00F35ECF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7A5FD4">
        <w:rPr>
          <w:sz w:val="24"/>
          <w:szCs w:val="24"/>
        </w:rPr>
        <w:t xml:space="preserve">What </w:t>
      </w:r>
      <w:r w:rsidR="00D04511">
        <w:rPr>
          <w:sz w:val="24"/>
          <w:szCs w:val="24"/>
        </w:rPr>
        <w:t>does</w:t>
      </w:r>
      <w:r w:rsidR="007A5FD4">
        <w:rPr>
          <w:sz w:val="24"/>
          <w:szCs w:val="24"/>
        </w:rPr>
        <w:t xml:space="preserve"> the person working at th</w:t>
      </w:r>
      <w:r w:rsidR="007B05CE">
        <w:rPr>
          <w:sz w:val="24"/>
          <w:szCs w:val="24"/>
        </w:rPr>
        <w:t>e Reference D</w:t>
      </w:r>
      <w:r w:rsidR="007A5FD4">
        <w:rPr>
          <w:sz w:val="24"/>
          <w:szCs w:val="24"/>
        </w:rPr>
        <w:t>esk</w:t>
      </w:r>
      <w:r w:rsidR="00D04511">
        <w:rPr>
          <w:sz w:val="24"/>
          <w:szCs w:val="24"/>
        </w:rPr>
        <w:t xml:space="preserve"> do</w:t>
      </w:r>
      <w:r w:rsidR="007A5FD4">
        <w:rPr>
          <w:sz w:val="24"/>
          <w:szCs w:val="24"/>
        </w:rPr>
        <w:t>?</w:t>
      </w:r>
      <w:r w:rsidR="007B7107">
        <w:rPr>
          <w:sz w:val="24"/>
          <w:szCs w:val="24"/>
        </w:rPr>
        <w:t xml:space="preserve"> To help to find books, to help in research.</w:t>
      </w:r>
    </w:p>
    <w:p w:rsidR="007A5FD4" w:rsidRDefault="00F35ECF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7A5FD4">
        <w:rPr>
          <w:sz w:val="24"/>
          <w:szCs w:val="24"/>
        </w:rPr>
        <w:t>What are the computers by the reference desk used for?</w:t>
      </w:r>
      <w:r w:rsidR="006D5AF4">
        <w:rPr>
          <w:sz w:val="24"/>
          <w:szCs w:val="24"/>
        </w:rPr>
        <w:t xml:space="preserve"> For research</w:t>
      </w:r>
    </w:p>
    <w:p w:rsidR="007B05CE" w:rsidRDefault="00F35ECF" w:rsidP="007B05CE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A5FD4">
        <w:rPr>
          <w:sz w:val="24"/>
          <w:szCs w:val="24"/>
        </w:rPr>
        <w:t>What is the purpose of the reference books in the section behind the computers?</w:t>
      </w:r>
      <w:r w:rsidR="007B05CE" w:rsidRPr="007B05CE">
        <w:rPr>
          <w:sz w:val="24"/>
          <w:szCs w:val="24"/>
        </w:rPr>
        <w:t xml:space="preserve"> </w:t>
      </w:r>
      <w:r w:rsidR="006D5AF4">
        <w:rPr>
          <w:sz w:val="24"/>
          <w:szCs w:val="24"/>
        </w:rPr>
        <w:t>To help to find information</w:t>
      </w:r>
    </w:p>
    <w:p w:rsidR="007A5FD4" w:rsidRDefault="00F35ECF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7B05CE">
        <w:rPr>
          <w:sz w:val="24"/>
          <w:szCs w:val="24"/>
        </w:rPr>
        <w:t xml:space="preserve">Do these books circulate (leave the library)? </w:t>
      </w:r>
      <w:r w:rsidR="006D5AF4">
        <w:rPr>
          <w:sz w:val="24"/>
          <w:szCs w:val="24"/>
        </w:rPr>
        <w:t>No</w:t>
      </w:r>
    </w:p>
    <w:p w:rsidR="007A5FD4" w:rsidRDefault="00F35ECF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7B05CE">
        <w:rPr>
          <w:sz w:val="24"/>
          <w:szCs w:val="24"/>
        </w:rPr>
        <w:t xml:space="preserve">Where do you go to reserve a study room on the second floor? </w:t>
      </w:r>
      <w:r w:rsidR="006D5AF4">
        <w:rPr>
          <w:sz w:val="24"/>
          <w:szCs w:val="24"/>
        </w:rPr>
        <w:t>To Circulation desk</w:t>
      </w:r>
    </w:p>
    <w:p w:rsidR="007B05CE" w:rsidRDefault="00F35ECF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7A5FD4">
        <w:rPr>
          <w:sz w:val="24"/>
          <w:szCs w:val="24"/>
        </w:rPr>
        <w:t xml:space="preserve">Stacks are the shelves that books are stored on.  </w:t>
      </w:r>
      <w:r w:rsidR="007B05CE">
        <w:rPr>
          <w:sz w:val="24"/>
          <w:szCs w:val="24"/>
        </w:rPr>
        <w:t>How are</w:t>
      </w:r>
      <w:r w:rsidR="007A5FD4">
        <w:rPr>
          <w:sz w:val="24"/>
          <w:szCs w:val="24"/>
        </w:rPr>
        <w:t xml:space="preserve"> the</w:t>
      </w:r>
      <w:r w:rsidR="00D04511">
        <w:rPr>
          <w:sz w:val="24"/>
          <w:szCs w:val="24"/>
        </w:rPr>
        <w:t>se</w:t>
      </w:r>
      <w:r w:rsidR="007A5FD4">
        <w:rPr>
          <w:sz w:val="24"/>
          <w:szCs w:val="24"/>
        </w:rPr>
        <w:t xml:space="preserve"> books organized</w:t>
      </w:r>
      <w:r w:rsidR="00137EBF">
        <w:rPr>
          <w:sz w:val="24"/>
          <w:szCs w:val="24"/>
        </w:rPr>
        <w:t xml:space="preserve">? </w:t>
      </w:r>
      <w:proofErr w:type="gramStart"/>
      <w:r w:rsidR="006D5AF4">
        <w:rPr>
          <w:sz w:val="24"/>
          <w:szCs w:val="24"/>
        </w:rPr>
        <w:t>By call number using the Library of Congress system.</w:t>
      </w:r>
      <w:proofErr w:type="gramEnd"/>
    </w:p>
    <w:p w:rsidR="006D5AF4" w:rsidRDefault="00F35ECF" w:rsidP="007B05CE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7A5FD4">
        <w:rPr>
          <w:sz w:val="24"/>
          <w:szCs w:val="24"/>
        </w:rPr>
        <w:t xml:space="preserve">Are the stacks open (so you can go among them) or closed (so only the librarian can go among them)?  </w:t>
      </w:r>
      <w:r w:rsidR="006D5AF4">
        <w:rPr>
          <w:sz w:val="24"/>
          <w:szCs w:val="24"/>
        </w:rPr>
        <w:t>Open</w:t>
      </w:r>
    </w:p>
    <w:p w:rsidR="006D5AF4" w:rsidRDefault="00F35ECF" w:rsidP="007B05CE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7B05CE">
        <w:rPr>
          <w:sz w:val="24"/>
          <w:szCs w:val="24"/>
        </w:rPr>
        <w:t>What three university departments are located in the basement?</w:t>
      </w:r>
    </w:p>
    <w:p w:rsidR="007B05CE" w:rsidRDefault="006D5AF4" w:rsidP="007B05CE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    1. Special Collection Department</w:t>
      </w:r>
    </w:p>
    <w:p w:rsidR="006D5AF4" w:rsidRDefault="006D5AF4" w:rsidP="007B05CE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    2. Instructional Technology Resource Center (ITRC) Department</w:t>
      </w:r>
    </w:p>
    <w:p w:rsidR="006D5AF4" w:rsidRDefault="006D5AF4" w:rsidP="007B05CE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    3. Web Conferencing Department</w:t>
      </w:r>
    </w:p>
    <w:p w:rsidR="00137EBF" w:rsidRDefault="00F35ECF" w:rsidP="007B05CE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7B05CE">
        <w:rPr>
          <w:sz w:val="24"/>
          <w:szCs w:val="24"/>
        </w:rPr>
        <w:t>Where can you find media/video services?</w:t>
      </w:r>
      <w:r w:rsidR="006D5AF4">
        <w:rPr>
          <w:sz w:val="24"/>
          <w:szCs w:val="24"/>
        </w:rPr>
        <w:t xml:space="preserve"> 1</w:t>
      </w:r>
      <w:r w:rsidR="006D5AF4" w:rsidRPr="006D5AF4">
        <w:rPr>
          <w:sz w:val="24"/>
          <w:szCs w:val="24"/>
          <w:vertAlign w:val="superscript"/>
        </w:rPr>
        <w:t>st</w:t>
      </w:r>
      <w:r w:rsidR="006D5AF4">
        <w:rPr>
          <w:sz w:val="24"/>
          <w:szCs w:val="24"/>
        </w:rPr>
        <w:t xml:space="preserve"> flour</w:t>
      </w:r>
    </w:p>
    <w:p w:rsidR="00137EBF" w:rsidRDefault="00F35ECF" w:rsidP="007B05CE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137EBF">
        <w:rPr>
          <w:sz w:val="24"/>
          <w:szCs w:val="24"/>
        </w:rPr>
        <w:t>Where can you find the Health Sciences Library?</w:t>
      </w:r>
      <w:r w:rsidR="006D5AF4">
        <w:rPr>
          <w:sz w:val="24"/>
          <w:szCs w:val="24"/>
        </w:rPr>
        <w:t xml:space="preserve"> 3</w:t>
      </w:r>
      <w:r w:rsidR="006D5AF4" w:rsidRPr="006D5AF4">
        <w:rPr>
          <w:sz w:val="24"/>
          <w:szCs w:val="24"/>
          <w:vertAlign w:val="superscript"/>
        </w:rPr>
        <w:t>rd</w:t>
      </w:r>
      <w:r w:rsidR="006D5AF4">
        <w:rPr>
          <w:sz w:val="24"/>
          <w:szCs w:val="24"/>
        </w:rPr>
        <w:t xml:space="preserve"> flour</w:t>
      </w:r>
    </w:p>
    <w:p w:rsidR="00137EBF" w:rsidRDefault="00F35ECF" w:rsidP="00137EBF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137EBF">
        <w:rPr>
          <w:sz w:val="24"/>
          <w:szCs w:val="24"/>
        </w:rPr>
        <w:t>Where is the oversized book collection?</w:t>
      </w:r>
      <w:r w:rsidR="006D5AF4">
        <w:rPr>
          <w:sz w:val="24"/>
          <w:szCs w:val="24"/>
        </w:rPr>
        <w:t xml:space="preserve"> 1</w:t>
      </w:r>
      <w:r w:rsidR="006D5AF4" w:rsidRPr="006D5AF4">
        <w:rPr>
          <w:sz w:val="24"/>
          <w:szCs w:val="24"/>
          <w:vertAlign w:val="superscript"/>
        </w:rPr>
        <w:t>st</w:t>
      </w:r>
      <w:r w:rsidR="006D5AF4">
        <w:rPr>
          <w:sz w:val="24"/>
          <w:szCs w:val="24"/>
        </w:rPr>
        <w:t xml:space="preserve"> flour</w:t>
      </w:r>
    </w:p>
    <w:p w:rsidR="00137EBF" w:rsidRDefault="00F35ECF" w:rsidP="00137EBF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137EBF">
        <w:rPr>
          <w:sz w:val="24"/>
          <w:szCs w:val="24"/>
        </w:rPr>
        <w:t>Where is the Children’s Resources section?</w:t>
      </w:r>
      <w:r w:rsidR="006D5AF4">
        <w:rPr>
          <w:sz w:val="24"/>
          <w:szCs w:val="24"/>
        </w:rPr>
        <w:t xml:space="preserve"> 1</w:t>
      </w:r>
      <w:r w:rsidR="006D5AF4" w:rsidRPr="006D5AF4">
        <w:rPr>
          <w:sz w:val="24"/>
          <w:szCs w:val="24"/>
          <w:vertAlign w:val="superscript"/>
        </w:rPr>
        <w:t>st</w:t>
      </w:r>
      <w:r w:rsidR="006D5AF4">
        <w:rPr>
          <w:sz w:val="24"/>
          <w:szCs w:val="24"/>
        </w:rPr>
        <w:t xml:space="preserve"> flour</w:t>
      </w:r>
    </w:p>
    <w:p w:rsidR="00137EBF" w:rsidRDefault="00F35ECF" w:rsidP="00137EBF">
      <w:pPr>
        <w:spacing w:line="419" w:lineRule="auto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137EBF">
        <w:rPr>
          <w:sz w:val="24"/>
          <w:szCs w:val="24"/>
        </w:rPr>
        <w:t xml:space="preserve">Where </w:t>
      </w:r>
      <w:proofErr w:type="gramStart"/>
      <w:r w:rsidR="006D5AF4">
        <w:rPr>
          <w:sz w:val="24"/>
          <w:szCs w:val="24"/>
        </w:rPr>
        <w:t>are</w:t>
      </w:r>
      <w:proofErr w:type="gramEnd"/>
      <w:r w:rsidR="00137EBF">
        <w:rPr>
          <w:sz w:val="24"/>
          <w:szCs w:val="24"/>
        </w:rPr>
        <w:t xml:space="preserve"> government documents located?</w:t>
      </w:r>
      <w:r w:rsidR="006D5AF4">
        <w:rPr>
          <w:sz w:val="24"/>
          <w:szCs w:val="24"/>
        </w:rPr>
        <w:t xml:space="preserve"> 3</w:t>
      </w:r>
      <w:r w:rsidR="006D5AF4" w:rsidRPr="006D5AF4">
        <w:rPr>
          <w:sz w:val="24"/>
          <w:szCs w:val="24"/>
          <w:vertAlign w:val="superscript"/>
        </w:rPr>
        <w:t>rd</w:t>
      </w:r>
      <w:r w:rsidR="006D5AF4">
        <w:rPr>
          <w:sz w:val="24"/>
          <w:szCs w:val="24"/>
        </w:rPr>
        <w:t xml:space="preserve"> flour</w:t>
      </w:r>
    </w:p>
    <w:p w:rsidR="007A5FD4" w:rsidRDefault="00F35ECF" w:rsidP="00137EBF">
      <w:pPr>
        <w:spacing w:line="419" w:lineRule="auto"/>
      </w:pPr>
      <w:r>
        <w:rPr>
          <w:sz w:val="24"/>
          <w:szCs w:val="24"/>
        </w:rPr>
        <w:t xml:space="preserve">22. </w:t>
      </w:r>
      <w:r w:rsidR="00137EBF">
        <w:rPr>
          <w:sz w:val="24"/>
          <w:szCs w:val="24"/>
        </w:rPr>
        <w:t>What is microfilm/</w:t>
      </w:r>
      <w:proofErr w:type="spellStart"/>
      <w:r w:rsidR="00137EBF">
        <w:rPr>
          <w:sz w:val="24"/>
          <w:szCs w:val="24"/>
        </w:rPr>
        <w:t>microfische</w:t>
      </w:r>
      <w:proofErr w:type="spellEnd"/>
      <w:r w:rsidR="00137EBF">
        <w:rPr>
          <w:sz w:val="24"/>
          <w:szCs w:val="24"/>
        </w:rPr>
        <w:t>?</w:t>
      </w:r>
      <w:r w:rsidR="00137EBF" w:rsidRPr="00137E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5AF4">
        <w:rPr>
          <w:sz w:val="24"/>
          <w:szCs w:val="24"/>
        </w:rPr>
        <w:t>Devices to store information</w:t>
      </w:r>
      <w:r>
        <w:rPr>
          <w:sz w:val="24"/>
          <w:szCs w:val="24"/>
        </w:rPr>
        <w:t xml:space="preserve">        </w:t>
      </w:r>
      <w:proofErr w:type="gramStart"/>
      <w:r w:rsidR="00137EBF">
        <w:rPr>
          <w:sz w:val="24"/>
          <w:szCs w:val="24"/>
        </w:rPr>
        <w:t>Where</w:t>
      </w:r>
      <w:proofErr w:type="gramEnd"/>
      <w:r w:rsidR="00137EBF">
        <w:rPr>
          <w:sz w:val="24"/>
          <w:szCs w:val="24"/>
        </w:rPr>
        <w:t xml:space="preserve"> are they located?</w:t>
      </w:r>
      <w:r w:rsidR="006D5AF4">
        <w:rPr>
          <w:sz w:val="24"/>
          <w:szCs w:val="24"/>
        </w:rPr>
        <w:t xml:space="preserve"> 3</w:t>
      </w:r>
      <w:r w:rsidR="006D5AF4" w:rsidRPr="006D5AF4">
        <w:rPr>
          <w:sz w:val="24"/>
          <w:szCs w:val="24"/>
          <w:vertAlign w:val="superscript"/>
        </w:rPr>
        <w:t>rd</w:t>
      </w:r>
      <w:r w:rsidR="006D5AF4">
        <w:rPr>
          <w:sz w:val="24"/>
          <w:szCs w:val="24"/>
        </w:rPr>
        <w:t xml:space="preserve"> flour</w:t>
      </w:r>
    </w:p>
    <w:sectPr w:rsidR="007A5FD4" w:rsidSect="006D5AF4">
      <w:type w:val="continuous"/>
      <w:pgSz w:w="12240" w:h="15840"/>
      <w:pgMar w:top="540" w:right="630" w:bottom="288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A5FD4"/>
    <w:rsid w:val="00137EBF"/>
    <w:rsid w:val="002B6157"/>
    <w:rsid w:val="002D101A"/>
    <w:rsid w:val="002D5171"/>
    <w:rsid w:val="003B20F9"/>
    <w:rsid w:val="004256A0"/>
    <w:rsid w:val="00467793"/>
    <w:rsid w:val="004F3E7A"/>
    <w:rsid w:val="005F528D"/>
    <w:rsid w:val="006439DA"/>
    <w:rsid w:val="00686506"/>
    <w:rsid w:val="006B18F2"/>
    <w:rsid w:val="006B4EF1"/>
    <w:rsid w:val="006D5AF4"/>
    <w:rsid w:val="0076001F"/>
    <w:rsid w:val="007864ED"/>
    <w:rsid w:val="007A5FD4"/>
    <w:rsid w:val="007B05CE"/>
    <w:rsid w:val="007B7107"/>
    <w:rsid w:val="0096784A"/>
    <w:rsid w:val="009C5102"/>
    <w:rsid w:val="00A27A5B"/>
    <w:rsid w:val="00A615B3"/>
    <w:rsid w:val="00A957E5"/>
    <w:rsid w:val="00B1011C"/>
    <w:rsid w:val="00B35762"/>
    <w:rsid w:val="00B47855"/>
    <w:rsid w:val="00BE11CA"/>
    <w:rsid w:val="00C51C32"/>
    <w:rsid w:val="00D04511"/>
    <w:rsid w:val="00F10830"/>
    <w:rsid w:val="00F35ECF"/>
    <w:rsid w:val="00F53DC9"/>
    <w:rsid w:val="00F90EEC"/>
    <w:rsid w:val="00F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4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84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8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Scavenger Hunt at the Oboler Library English 100</vt:lpstr>
    </vt:vector>
  </TitlesOfParts>
  <Company> Idaho State University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Scavenger Hunt at the Oboler Library English 100</dc:title>
  <dc:subject/>
  <dc:creator>akersue074789</dc:creator>
  <cp:keywords/>
  <dc:description/>
  <cp:lastModifiedBy>ISUStudent</cp:lastModifiedBy>
  <cp:revision>7</cp:revision>
  <cp:lastPrinted>2009-02-09T21:55:00Z</cp:lastPrinted>
  <dcterms:created xsi:type="dcterms:W3CDTF">2012-01-09T19:48:00Z</dcterms:created>
  <dcterms:modified xsi:type="dcterms:W3CDTF">2012-01-25T23:15:00Z</dcterms:modified>
</cp:coreProperties>
</file>